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1EE45">
      <w:pPr>
        <w:jc w:val="center"/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</w:pPr>
      <w:r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937250" cy="2389505"/>
            <wp:effectExtent l="0" t="0" r="6350" b="0"/>
            <wp:docPr id="2" name="Изображение 2" descr="amerikanskie_gor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amerikanskie_gorod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238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4C87E">
      <w:pPr>
        <w:jc w:val="center"/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</w:pPr>
      <w:r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639445" cy="605790"/>
            <wp:effectExtent l="0" t="0" r="635" b="3810"/>
            <wp:docPr id="3" name="Изображение 3" descr="WhatsApp Image 2019-05-29 at 16.29.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WhatsApp Image 2019-05-29 at 16.29.5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9445" cy="60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26469">
      <w:pPr>
        <w:jc w:val="center"/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</w:pP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П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рограмма по курсу</w:t>
      </w:r>
    </w:p>
    <w:p w14:paraId="453D412E">
      <w:pPr>
        <w:jc w:val="center"/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</w:pP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"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НЕЙРОФОТО + НЕЙРОВИДЕО"</w:t>
      </w:r>
    </w:p>
    <w:p w14:paraId="365FB7B7">
      <w:pPr>
        <w:jc w:val="both"/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</w:pPr>
    </w:p>
    <w:p w14:paraId="4F060C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  <w:r>
        <w:rPr>
          <w:rFonts w:hint="default" w:ascii="Bahnschrift Light" w:hAnsi="Bahnschrift Light"/>
          <w:b/>
          <w:bCs/>
          <w:sz w:val="20"/>
          <w:szCs w:val="20"/>
        </w:rPr>
        <w:t xml:space="preserve">Для тех, кто хочет полный набор инструментов:  </w:t>
      </w:r>
    </w:p>
    <w:p w14:paraId="376CA78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- создаёте нейро фотосессии под себя, свои проекты и клиентов;  </w:t>
      </w:r>
    </w:p>
    <w:p w14:paraId="04985EA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- делаете нейро видео для любого контента: от личного блога до серьёзных запусков;  </w:t>
      </w:r>
    </w:p>
    <w:p w14:paraId="1A4F5FE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- формируете свой стиль, который сложно повторить другим.  </w:t>
      </w:r>
    </w:p>
    <w:p w14:paraId="47A9439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</w:p>
    <w:p w14:paraId="721C45B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/>
          <w:bCs/>
          <w:sz w:val="20"/>
          <w:szCs w:val="20"/>
        </w:rPr>
        <w:t xml:space="preserve">После этого курса вы сможете:  </w:t>
      </w:r>
    </w:p>
    <w:p w14:paraId="0A5B1C5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- красиво упаковать себя, свой бизнес, свои услуги;  </w:t>
      </w:r>
    </w:p>
    <w:p w14:paraId="6FAD44E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- делать визуал “как у блогеров-миллионников”, но своими руками;  </w:t>
      </w:r>
    </w:p>
    <w:p w14:paraId="5CB5118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- зарабатывать дополнительно, создавая контент для других.</w:t>
      </w:r>
    </w:p>
    <w:p w14:paraId="2664F6E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</w:p>
    <w:p w14:paraId="7B492C5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/>
          <w:bCs/>
          <w:sz w:val="20"/>
          <w:szCs w:val="20"/>
        </w:rPr>
        <w:t xml:space="preserve">Формат: </w:t>
      </w:r>
      <w:r>
        <w:rPr>
          <w:rFonts w:hint="default" w:ascii="Bahnschrift Light" w:hAnsi="Bahnschrift Light"/>
          <w:b w:val="0"/>
          <w:bCs w:val="0"/>
          <w:sz w:val="20"/>
          <w:szCs w:val="20"/>
        </w:rPr>
        <w:t>очно от 5 дней</w:t>
      </w:r>
    </w:p>
    <w:p w14:paraId="21C134D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Итог: контент-пак: 30–300 000 фото + 12–20 роликов + контент-план + шаблоны промптов.</w:t>
      </w:r>
    </w:p>
    <w:p w14:paraId="20ACC5F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</w:p>
    <w:p w14:paraId="282C5B8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  <w:r>
        <w:rPr>
          <w:rFonts w:hint="default" w:ascii="Bahnschrift Light" w:hAnsi="Bahnschrift Light"/>
          <w:b/>
          <w:bCs/>
          <w:sz w:val="20"/>
          <w:szCs w:val="20"/>
        </w:rPr>
        <w:t>Цель:</w:t>
      </w:r>
    </w:p>
    <w:p w14:paraId="6FB1029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Собрать личный бренд/проект в единый визуальный стиль и научиться быстро производить контент: фото → видео → публикации.</w:t>
      </w:r>
    </w:p>
    <w:p w14:paraId="7B5F6CB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</w:p>
    <w:p w14:paraId="0918440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left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</w:p>
    <w:p w14:paraId="377BA85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1.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  <w:r>
        <w:rPr>
          <w:rFonts w:hint="default" w:ascii="Bahnschrift Light" w:hAnsi="Bahnschrift Light"/>
          <w:sz w:val="20"/>
          <w:szCs w:val="20"/>
        </w:rPr>
        <w:t xml:space="preserve"> </w:t>
      </w:r>
    </w:p>
    <w:p w14:paraId="3F9C4B1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Стратегия и стиль</w:t>
      </w:r>
    </w:p>
    <w:p w14:paraId="38D2640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1. Позиционирование: кто вы, для кого, чем отличаетесь  </w:t>
      </w:r>
    </w:p>
    <w:p w14:paraId="540B19C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2. Визуальный стиль: 2–3 “контент-линии” (деловая/лайф/экспертная)  </w:t>
      </w:r>
    </w:p>
    <w:p w14:paraId="45A0ADE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3. Библиотека промптов: как сделать “копилку”, чтобы не начинать каждый раз с нуля</w:t>
      </w:r>
    </w:p>
    <w:p w14:paraId="082B644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</w:p>
    <w:p w14:paraId="5D91DD1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Практика: 3 рубрики + 3 визуальных стиля + набор базовых промптов.</w:t>
      </w:r>
    </w:p>
    <w:p w14:paraId="41680F8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</w:p>
    <w:p w14:paraId="7E1A56A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2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  <w:r>
        <w:rPr>
          <w:rFonts w:hint="default" w:ascii="Bahnschrift Light" w:hAnsi="Bahnschrift Light"/>
          <w:sz w:val="20"/>
          <w:szCs w:val="20"/>
        </w:rPr>
        <w:t xml:space="preserve"> </w:t>
      </w:r>
    </w:p>
    <w:p w14:paraId="3F5E75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Производство нейро фото сериями</w:t>
      </w:r>
    </w:p>
    <w:p w14:paraId="04F1245B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3 типа фотосессий: экспертная / продающая / эмоциональная  </w:t>
      </w:r>
    </w:p>
    <w:p w14:paraId="578D8F7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2. Серии под рубрики и воронку (обложки, карусели, сторис)  </w:t>
      </w:r>
    </w:p>
    <w:p w14:paraId="1BEFC6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3. Оптимизация времени: “батчинг” — делаем много быстро</w:t>
      </w:r>
    </w:p>
    <w:p w14:paraId="188B958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</w:p>
    <w:p w14:paraId="230121D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Практика: 3 серии по 10–15 кадров.</w:t>
      </w:r>
    </w:p>
    <w:p w14:paraId="2A3AA02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</w:p>
    <w:p w14:paraId="12B72FA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3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  <w:r>
        <w:rPr>
          <w:rFonts w:hint="default" w:ascii="Bahnschrift Light" w:hAnsi="Bahnschrift Light"/>
          <w:sz w:val="20"/>
          <w:szCs w:val="20"/>
        </w:rPr>
        <w:t xml:space="preserve"> </w:t>
      </w:r>
    </w:p>
    <w:p w14:paraId="4711814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Производство нейро видео из фото и сценариев</w:t>
      </w:r>
    </w:p>
    <w:p w14:paraId="662BE2C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1. Ролики из фото: оживление, переходы, динамика  </w:t>
      </w:r>
    </w:p>
    <w:p w14:paraId="180E16F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2. Ролики “лицо‑говорит” (если нужно) или “без лица” под экспертность  </w:t>
      </w:r>
    </w:p>
    <w:p w14:paraId="198F654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3. Серийность: 5 форматов роликов, которые можно клонировать каждую неделю</w:t>
      </w:r>
    </w:p>
    <w:p w14:paraId="7B8EE10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</w:p>
    <w:p w14:paraId="4AF82C0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Практика: 10 роликов по шаблонам.</w:t>
      </w:r>
    </w:p>
    <w:p w14:paraId="1E50E4C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</w:p>
    <w:p w14:paraId="66B5073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4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  <w:r>
        <w:rPr>
          <w:rFonts w:hint="default" w:ascii="Bahnschrift Light" w:hAnsi="Bahnschrift Light"/>
          <w:sz w:val="20"/>
          <w:szCs w:val="20"/>
        </w:rPr>
        <w:t xml:space="preserve"> </w:t>
      </w:r>
    </w:p>
    <w:p w14:paraId="4A00445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Упаковка, публикация, системный маркетинг</w:t>
      </w:r>
    </w:p>
    <w:p w14:paraId="459F4EF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1. Контент-план на 30 дней: связки пост → сторис → рилс → оффер  </w:t>
      </w:r>
    </w:p>
    <w:p w14:paraId="6D6DC1C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 xml:space="preserve">2. Лид магнит и простая воронка: что отдаём бесплатно и как ведём к покупке  </w:t>
      </w:r>
    </w:p>
    <w:p w14:paraId="0D3EABD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  <w:r>
        <w:rPr>
          <w:rFonts w:hint="default" w:ascii="Bahnschrift Light" w:hAnsi="Bahnschrift Light"/>
          <w:b w:val="0"/>
          <w:bCs w:val="0"/>
          <w:sz w:val="20"/>
          <w:szCs w:val="20"/>
        </w:rPr>
        <w:t>3. Пакеты услуг/продуктов: “контент под ключ”, прайс, бриф, правки</w:t>
      </w:r>
    </w:p>
    <w:p w14:paraId="5C15C46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</w:p>
    <w:p w14:paraId="3E1E933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4"/>
          <w:szCs w:val="24"/>
        </w:rPr>
      </w:pPr>
      <w:r>
        <w:rPr>
          <w:rFonts w:hint="default" w:ascii="Bahnschrift Light" w:hAnsi="Bahnschrift Light"/>
          <w:b w:val="0"/>
          <w:bCs w:val="0"/>
          <w:color w:val="2F5597" w:themeColor="accent5" w:themeShade="BF"/>
          <w:sz w:val="24"/>
          <w:szCs w:val="24"/>
        </w:rPr>
        <w:t>Итоговый проект:</w:t>
      </w:r>
      <w:r>
        <w:rPr>
          <w:rFonts w:hint="default" w:ascii="Bahnschrift Light" w:hAnsi="Bahnschrift Light"/>
          <w:b w:val="0"/>
          <w:bCs w:val="0"/>
          <w:sz w:val="24"/>
          <w:szCs w:val="24"/>
        </w:rPr>
        <w:t xml:space="preserve"> </w:t>
      </w:r>
    </w:p>
    <w:p w14:paraId="71B3401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4"/>
          <w:szCs w:val="24"/>
        </w:rPr>
      </w:pPr>
      <w:r>
        <w:rPr>
          <w:rFonts w:hint="default" w:ascii="Bahnschrift Light" w:hAnsi="Bahnschrift Light"/>
          <w:b w:val="0"/>
          <w:bCs w:val="0"/>
          <w:sz w:val="24"/>
          <w:szCs w:val="24"/>
        </w:rPr>
        <w:t>контент-пак + план публикаций + 1 продающая неделя “под запуск”.</w:t>
      </w:r>
    </w:p>
    <w:p w14:paraId="459E2FA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b w:val="0"/>
          <w:bCs w:val="0"/>
          <w:sz w:val="20"/>
          <w:szCs w:val="20"/>
        </w:rPr>
      </w:pPr>
    </w:p>
    <w:p w14:paraId="263C6E16">
      <w:bookmarkStart w:id="0" w:name="_GoBack"/>
      <w:bookmarkEnd w:id="0"/>
    </w:p>
    <w:p w14:paraId="6E96EF5A"/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Bahnschrift Ligh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BB224C">
    <w:pPr>
      <w:pStyle w:val="4"/>
      <w:rPr>
        <w:rFonts w:hint="default"/>
        <w:sz w:val="20"/>
        <w:szCs w:val="20"/>
        <w:lang w:val="ru-RU"/>
      </w:rPr>
    </w:pPr>
    <w:r>
      <w:rPr>
        <w:rFonts w:hint="default"/>
        <w:sz w:val="20"/>
        <w:szCs w:val="20"/>
        <w:lang w:val="ru-RU"/>
      </w:rPr>
      <w:t>Сайт: росунивер.рф                                         +79000017311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E6295C">
    <w:pPr>
      <w:pStyle w:val="5"/>
      <w:rPr>
        <w:rFonts w:hint="default"/>
        <w:sz w:val="20"/>
        <w:szCs w:val="20"/>
        <w:lang w:val="ru-RU"/>
      </w:rPr>
    </w:pPr>
    <w:r>
      <w:rPr>
        <w:sz w:val="20"/>
        <w:szCs w:val="20"/>
        <w:lang w:val="ru-RU"/>
      </w:rPr>
      <w:t>Международный</w:t>
    </w:r>
    <w:r>
      <w:rPr>
        <w:rFonts w:hint="default"/>
        <w:sz w:val="20"/>
        <w:szCs w:val="20"/>
        <w:lang w:val="ru-RU"/>
      </w:rPr>
      <w:t xml:space="preserve"> Университет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143647E"/>
    <w:multiLevelType w:val="singleLevel"/>
    <w:tmpl w:val="D143647E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820AAC"/>
    <w:rsid w:val="4A820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2026-03-15T11:36:00Z</dcterms:created>
  <dc:creator>Международный У�</dc:creator>
  <cp:lastModifiedBy>Международный У�</cp:lastModifiedBy>
  <dcterms:modified xsi:type="dcterms:W3CDTF">2026-03-15T11:44:46Z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2881F8EE66274B35803FCE40FB51F265_11</vt:lpwstr>
  </property>
</Properties>
</file>