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rPr>
          <w:rFonts w:hint="default"/>
          <w:b/>
          <w:bCs/>
          <w:sz w:val="28"/>
          <w:szCs w:val="28"/>
          <w:lang w:val="ru-RU"/>
        </w:rPr>
      </w:pPr>
      <w:bookmarkStart w:id="0" w:name="_GoBack"/>
      <w:r>
        <w:rPr>
          <w:rFonts w:hint="default"/>
          <w:b/>
          <w:bCs/>
          <w:sz w:val="28"/>
          <w:szCs w:val="28"/>
          <w:lang w:val="ru-RU"/>
        </w:rPr>
        <w:t>ТРЕНЕР - ПРЕПОДАВАТЕЛЬ В КОСМЕТОЛОГИИ /Имеющего образование «Косметолог»/</w:t>
      </w:r>
    </w:p>
    <w:p>
      <w:pPr>
        <w:numPr>
          <w:ilvl w:val="0"/>
          <w:numId w:val="0"/>
        </w:numPr>
        <w:rPr>
          <w:rFonts w:hint="default"/>
          <w:lang w:val="ru-RU"/>
        </w:rPr>
      </w:pPr>
    </w:p>
    <w:p>
      <w:pPr>
        <w:numPr>
          <w:ilvl w:val="0"/>
          <w:numId w:val="1"/>
        </w:numPr>
        <w:rPr>
          <w:rFonts w:hint="default"/>
          <w:b/>
          <w:bCs/>
          <w:sz w:val="28"/>
          <w:szCs w:val="28"/>
          <w:lang w:val="ru-RU"/>
        </w:rPr>
      </w:pPr>
      <w:r>
        <w:rPr>
          <w:rFonts w:hint="default"/>
          <w:b/>
          <w:bCs/>
          <w:sz w:val="28"/>
          <w:szCs w:val="28"/>
          <w:lang w:val="ru-RU"/>
        </w:rPr>
        <w:t>Педагогика</w:t>
      </w:r>
    </w:p>
    <w:p>
      <w:pPr>
        <w:numPr>
          <w:ilvl w:val="1"/>
          <w:numId w:val="1"/>
        </w:numPr>
        <w:rPr>
          <w:rFonts w:hint="default"/>
          <w:lang w:val="ru-RU"/>
        </w:rPr>
      </w:pPr>
      <w:r>
        <w:rPr>
          <w:rFonts w:hint="default"/>
          <w:b/>
          <w:bCs/>
          <w:lang w:val="ru-RU"/>
        </w:rPr>
        <w:t xml:space="preserve">Общие основы педагогики </w:t>
      </w:r>
    </w:p>
    <w:p>
      <w:pPr>
        <w:numPr>
          <w:ilvl w:val="0"/>
          <w:numId w:val="2"/>
        </w:numPr>
        <w:ind w:leftChars="0"/>
        <w:rPr>
          <w:rFonts w:hint="default"/>
          <w:lang w:val="ru-RU"/>
        </w:rPr>
      </w:pPr>
      <w:r>
        <w:rPr>
          <w:rFonts w:hint="default"/>
          <w:lang w:val="ru-RU"/>
        </w:rPr>
        <w:t>История развития педагогики. Задачи педагогики.</w:t>
      </w:r>
    </w:p>
    <w:p>
      <w:pPr>
        <w:numPr>
          <w:ilvl w:val="0"/>
          <w:numId w:val="2"/>
        </w:numPr>
        <w:ind w:left="0" w:leftChars="0" w:firstLine="0" w:firstLineChars="0"/>
        <w:rPr>
          <w:rFonts w:hint="default"/>
          <w:lang w:val="ru-RU"/>
        </w:rPr>
      </w:pPr>
      <w:r>
        <w:rPr>
          <w:rFonts w:hint="default"/>
          <w:lang w:val="ru-RU"/>
        </w:rPr>
        <w:t>Модернизация учебного процесса</w:t>
      </w:r>
    </w:p>
    <w:p>
      <w:pPr>
        <w:numPr>
          <w:ilvl w:val="0"/>
          <w:numId w:val="2"/>
        </w:numPr>
        <w:ind w:left="0" w:leftChars="0" w:firstLine="0" w:firstLineChars="0"/>
        <w:rPr>
          <w:rFonts w:hint="default"/>
          <w:lang w:val="ru-RU"/>
        </w:rPr>
      </w:pPr>
      <w:r>
        <w:rPr>
          <w:rFonts w:hint="default"/>
          <w:lang w:val="ru-RU"/>
        </w:rPr>
        <w:t>Структура педагогического процесса</w:t>
      </w:r>
    </w:p>
    <w:p>
      <w:pPr>
        <w:numPr>
          <w:ilvl w:val="0"/>
          <w:numId w:val="2"/>
        </w:numPr>
        <w:ind w:left="0" w:leftChars="0" w:firstLine="0" w:firstLineChars="0"/>
        <w:rPr>
          <w:rFonts w:hint="default"/>
          <w:lang w:val="ru-RU"/>
        </w:rPr>
      </w:pPr>
      <w:r>
        <w:rPr>
          <w:rFonts w:hint="default"/>
          <w:lang w:val="ru-RU"/>
        </w:rPr>
        <w:t>Учебный процесс</w:t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</w:p>
    <w:p>
      <w:pPr>
        <w:numPr>
          <w:ilvl w:val="1"/>
          <w:numId w:val="1"/>
        </w:numPr>
        <w:rPr>
          <w:rFonts w:hint="default"/>
          <w:b/>
          <w:bCs/>
          <w:lang w:val="ru-RU"/>
        </w:rPr>
      </w:pPr>
      <w:r>
        <w:rPr>
          <w:rFonts w:hint="default"/>
          <w:b/>
          <w:bCs/>
          <w:lang w:val="ru-RU"/>
        </w:rPr>
        <w:t>Инструментарий формирования педагогического мастерства</w:t>
      </w:r>
    </w:p>
    <w:p>
      <w:pPr>
        <w:numPr>
          <w:ilvl w:val="0"/>
          <w:numId w:val="3"/>
        </w:numPr>
        <w:ind w:leftChars="0"/>
        <w:rPr>
          <w:rFonts w:hint="default"/>
          <w:lang w:val="ru-RU"/>
        </w:rPr>
      </w:pPr>
      <w:r>
        <w:rPr>
          <w:rFonts w:hint="default"/>
          <w:lang w:val="ru-RU"/>
        </w:rPr>
        <w:t>Компетенции педагогического мастерства</w:t>
      </w:r>
    </w:p>
    <w:p>
      <w:pPr>
        <w:numPr>
          <w:ilvl w:val="0"/>
          <w:numId w:val="3"/>
        </w:numPr>
        <w:ind w:left="0" w:leftChars="0" w:firstLine="0" w:firstLineChars="0"/>
        <w:rPr>
          <w:rFonts w:hint="default"/>
          <w:lang w:val="ru-RU"/>
        </w:rPr>
      </w:pPr>
      <w:r>
        <w:rPr>
          <w:rFonts w:hint="default"/>
          <w:lang w:val="ru-RU"/>
        </w:rPr>
        <w:t>Как делать урок</w:t>
      </w:r>
    </w:p>
    <w:p>
      <w:pPr>
        <w:numPr>
          <w:ilvl w:val="0"/>
          <w:numId w:val="3"/>
        </w:numPr>
        <w:ind w:left="0" w:leftChars="0" w:firstLine="0" w:firstLineChars="0"/>
        <w:rPr>
          <w:rFonts w:hint="default"/>
          <w:lang w:val="ru-RU"/>
        </w:rPr>
      </w:pPr>
      <w:r>
        <w:rPr>
          <w:rFonts w:hint="default"/>
          <w:lang w:val="ru-RU"/>
        </w:rPr>
        <w:t>Специфика проведения объединённого урока</w:t>
      </w:r>
    </w:p>
    <w:p>
      <w:pPr>
        <w:numPr>
          <w:ilvl w:val="0"/>
          <w:numId w:val="3"/>
        </w:numPr>
        <w:ind w:left="0" w:leftChars="0" w:firstLine="0" w:firstLineChars="0"/>
        <w:rPr>
          <w:rFonts w:hint="default"/>
          <w:lang w:val="ru-RU"/>
        </w:rPr>
      </w:pPr>
      <w:r>
        <w:rPr>
          <w:rFonts w:hint="default"/>
          <w:lang w:val="ru-RU"/>
        </w:rPr>
        <w:t>Методы отбора и структурирования содержания вариативного курса</w:t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</w:p>
    <w:p>
      <w:pPr>
        <w:numPr>
          <w:ilvl w:val="1"/>
          <w:numId w:val="1"/>
        </w:numPr>
        <w:rPr>
          <w:rFonts w:hint="default"/>
          <w:b/>
          <w:bCs/>
          <w:lang w:val="ru-RU"/>
        </w:rPr>
      </w:pPr>
      <w:r>
        <w:rPr>
          <w:rFonts w:hint="default"/>
          <w:b/>
          <w:bCs/>
          <w:lang w:val="ru-RU"/>
        </w:rPr>
        <w:t>Методика учебного процесса</w:t>
      </w:r>
    </w:p>
    <w:p>
      <w:pPr>
        <w:numPr>
          <w:ilvl w:val="0"/>
          <w:numId w:val="4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Различия в понимании сущности методики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Обучение сущность и функции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Законы и закономерности процесса обучения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Этапы овладения знаниями в процессе обучения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Принципы обучения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Методы и средства обучения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Формы и виды обучения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Способы повышения эффективности усвоения материала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Контроль и диагностика качества обучения</w:t>
      </w:r>
    </w:p>
    <w:p>
      <w:pPr>
        <w:numPr>
          <w:ilvl w:val="0"/>
          <w:numId w:val="0"/>
        </w:numPr>
        <w:rPr>
          <w:rFonts w:hint="default"/>
          <w:b w:val="0"/>
          <w:bCs w:val="0"/>
          <w:lang w:val="ru-RU"/>
        </w:rPr>
      </w:pPr>
    </w:p>
    <w:p>
      <w:pPr>
        <w:numPr>
          <w:ilvl w:val="1"/>
          <w:numId w:val="1"/>
        </w:numPr>
        <w:rPr>
          <w:rFonts w:hint="default"/>
          <w:b/>
          <w:bCs/>
          <w:lang w:val="ru-RU"/>
        </w:rPr>
      </w:pPr>
      <w:r>
        <w:rPr>
          <w:rFonts w:hint="default"/>
          <w:b/>
          <w:bCs/>
          <w:lang w:val="ru-RU"/>
        </w:rPr>
        <w:t>Методика обучения в системе дистанционного образования</w:t>
      </w:r>
    </w:p>
    <w:p>
      <w:pPr>
        <w:numPr>
          <w:ilvl w:val="0"/>
          <w:numId w:val="0"/>
        </w:numPr>
        <w:ind w:leftChars="0"/>
        <w:rPr>
          <w:rFonts w:hint="default"/>
          <w:b/>
          <w:bCs/>
          <w:lang w:val="ru-RU"/>
        </w:rPr>
      </w:pP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  <w:r>
        <w:rPr>
          <w:rFonts w:hint="default"/>
          <w:lang w:val="ru-RU"/>
        </w:rPr>
        <w:t>1.5 Связь педагогической науки с практикой</w:t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  <w:r>
        <w:rPr>
          <w:rFonts w:hint="default"/>
          <w:lang w:val="ru-RU"/>
        </w:rPr>
        <w:t>1.6. Движущие силы и условия развития личности</w:t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  <w:r>
        <w:rPr>
          <w:rFonts w:hint="default"/>
          <w:lang w:val="ru-RU"/>
        </w:rPr>
        <w:t>1.7. Психогенетическая теория развития личности</w:t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  <w:r>
        <w:rPr>
          <w:rFonts w:hint="default"/>
          <w:lang w:val="ru-RU"/>
        </w:rPr>
        <w:t>1.8. Причины лени и способы ее преодоления</w:t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</w:p>
    <w:p>
      <w:pPr>
        <w:numPr>
          <w:ilvl w:val="0"/>
          <w:numId w:val="0"/>
        </w:numPr>
        <w:ind w:leftChars="0"/>
        <w:rPr>
          <w:rFonts w:hint="default"/>
          <w:b/>
          <w:bCs/>
          <w:lang w:val="ru-RU"/>
        </w:rPr>
      </w:pPr>
      <w:r>
        <w:rPr>
          <w:rFonts w:hint="default"/>
          <w:b/>
          <w:bCs/>
          <w:lang w:val="ru-RU"/>
        </w:rPr>
        <w:t>1.9. Педагогическая деятельность: сущность и специфика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1. Функции и виды профессиональной деятельности педагога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2. Педагогическое мастерство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3. Особенности педагогического общения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4. Стили педагогического общения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5. Сущность профессионально - педагогической культуры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</w:p>
    <w:p>
      <w:pPr>
        <w:numPr>
          <w:ilvl w:val="0"/>
          <w:numId w:val="0"/>
        </w:numPr>
        <w:ind w:leftChars="0"/>
        <w:rPr>
          <w:rFonts w:hint="default"/>
          <w:b/>
          <w:bCs/>
          <w:lang w:val="ru-RU"/>
        </w:rPr>
      </w:pPr>
      <w:r>
        <w:rPr>
          <w:rFonts w:hint="default"/>
          <w:b/>
          <w:bCs/>
          <w:lang w:val="ru-RU"/>
        </w:rPr>
        <w:t>2.0. Теория и методы воспитания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1. Воспитание: сущность, цели и задачи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2. Основные воспитательные парадигмы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3. Основные виды воспитания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4. Законы и закономерности процесса воспитания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5. Принципы воспитательного процесса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6. Методы и формы воспитания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7. Характеристика различных технологий воспитания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</w:p>
    <w:p>
      <w:pPr>
        <w:numPr>
          <w:ilvl w:val="0"/>
          <w:numId w:val="0"/>
        </w:numPr>
        <w:ind w:leftChars="0"/>
        <w:rPr>
          <w:rFonts w:hint="default"/>
          <w:b/>
          <w:bCs/>
          <w:lang w:val="ru-RU"/>
        </w:rPr>
      </w:pPr>
      <w:r>
        <w:rPr>
          <w:rFonts w:hint="default"/>
          <w:b/>
          <w:bCs/>
          <w:lang w:val="ru-RU"/>
        </w:rPr>
        <w:t>2.1 Образование и образовательные системы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1. Образовательная система России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2. Содержание образования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3. Государственная регламентация образовательной деятельности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4. Принципы государственной политики в сфере образования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5. Основные проблемы современного образования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6. Современные тенденции  развития образования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 xml:space="preserve"> </w:t>
      </w:r>
    </w:p>
    <w:p>
      <w:pPr>
        <w:numPr>
          <w:ilvl w:val="0"/>
          <w:numId w:val="1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instrText xml:space="preserve"> HYPERLINK "https://docs.cntd.ru/document/902256369" \l "6560IO" </w:instrText>
      </w: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fldChar w:fldCharType="separate"/>
      </w:r>
      <w:r>
        <w:rPr>
          <w:rStyle w:val="4"/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t>СанПиН "Санитарно-эпидемиологические требования к условиям и организации обучения в общеобразовательных учреждениях"</w:t>
      </w: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fldChar w:fldCharType="end"/>
      </w: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 </w:t>
      </w:r>
    </w:p>
    <w:p>
      <w:pPr>
        <w:numPr>
          <w:ilvl w:val="0"/>
          <w:numId w:val="1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Лицензирование образовательной деятельности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Психология общения</w:t>
      </w:r>
    </w:p>
    <w:p>
      <w:pPr>
        <w:numPr>
          <w:ilvl w:val="1"/>
          <w:numId w:val="1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Психология и этика общения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Виды, функции общения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Структура и средства общения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Коммуникационный процесс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Общение как восприятие  людьми друг друга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Общение как восприятие людьми друг друга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Общение как взаимодействие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Манера общения и Я-высказывания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и техника слушанья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Механизмы психологического воздействия: внушение, заражение, убеждение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Убеждающее воздействие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Психологическое воздействие: формирование и изменение установок, мнения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Средства и приемы психологического воздействия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Этика делового общения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1"/>
          <w:numId w:val="1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Психологические типы людей</w:t>
      </w:r>
    </w:p>
    <w:p>
      <w:pPr>
        <w:numPr>
          <w:ilvl w:val="0"/>
          <w:numId w:val="6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Клинические типологии характера</w:t>
      </w:r>
    </w:p>
    <w:p>
      <w:pPr>
        <w:numPr>
          <w:ilvl w:val="0"/>
          <w:numId w:val="6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Характеристики психосоциотипов</w:t>
      </w:r>
    </w:p>
    <w:p>
      <w:pPr>
        <w:numPr>
          <w:ilvl w:val="0"/>
          <w:numId w:val="6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Стили управления</w:t>
      </w:r>
    </w:p>
    <w:p>
      <w:pPr>
        <w:numPr>
          <w:ilvl w:val="0"/>
          <w:numId w:val="6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Типы лидерства</w:t>
      </w:r>
    </w:p>
    <w:p>
      <w:pPr>
        <w:numPr>
          <w:ilvl w:val="0"/>
          <w:numId w:val="6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Положение личности в группе и групповые роли</w:t>
      </w:r>
    </w:p>
    <w:p>
      <w:pPr>
        <w:numPr>
          <w:ilvl w:val="0"/>
          <w:numId w:val="6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Практика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4.3. Технологии делового общения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1. Деловая беседа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2. Деловые переговоры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3. Деловые совещания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4. Деловые дискуссии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 Правила, которые помогут вам убедить собеседника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6. Национальные особенности переговоров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7. Культура общения по телефону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8. Деловая корреспонденция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4.4 Деловое общение и конфликты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1. Типология конфликтов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2. Динамика конфликтов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3. Причины конфликтов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4. Способы управления конфликтами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 Конфликтные личности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6. Преодоление конфликтов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7. Практика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Психологическая компетентность и ее роль в жизни человека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5.1 Методы психологического исследования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1. Наблюдение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2. Беседа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3. Интервью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4.  Анкетирование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 Тестирование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5.2 Этические принципы психологического исследования</w:t>
      </w:r>
    </w:p>
    <w:p>
      <w:pPr>
        <w:numPr>
          <w:ilvl w:val="0"/>
          <w:numId w:val="0"/>
        </w:numPr>
        <w:ind w:leftChars="0" w:firstLine="18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научного мошенничества в психологических исследованиях</w:t>
      </w:r>
    </w:p>
    <w:p>
      <w:pPr>
        <w:numPr>
          <w:ilvl w:val="0"/>
          <w:numId w:val="0"/>
        </w:numPr>
        <w:ind w:leftChars="0" w:firstLine="18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Способы выявления научного мошенничества</w:t>
      </w:r>
    </w:p>
    <w:p>
      <w:pPr>
        <w:numPr>
          <w:ilvl w:val="0"/>
          <w:numId w:val="0"/>
        </w:numPr>
        <w:ind w:leftChars="0" w:firstLine="18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Практика</w:t>
      </w:r>
    </w:p>
    <w:p>
      <w:pPr>
        <w:numPr>
          <w:ilvl w:val="0"/>
          <w:numId w:val="0"/>
        </w:numPr>
        <w:ind w:leftChars="0" w:firstLine="18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5.3 Факторы развития психики человека</w:t>
      </w:r>
    </w:p>
    <w:p>
      <w:pPr>
        <w:numPr>
          <w:ilvl w:val="0"/>
          <w:numId w:val="7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Генетические факторы</w:t>
      </w:r>
    </w:p>
    <w:p>
      <w:pPr>
        <w:numPr>
          <w:ilvl w:val="0"/>
          <w:numId w:val="7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Психогенетика</w:t>
      </w:r>
    </w:p>
    <w:p>
      <w:pPr>
        <w:numPr>
          <w:ilvl w:val="0"/>
          <w:numId w:val="7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Социокультурные факторы</w:t>
      </w:r>
    </w:p>
    <w:p>
      <w:pPr>
        <w:numPr>
          <w:ilvl w:val="0"/>
          <w:numId w:val="7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Деятельность как фактор развития психики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5.4 Общение как фактор развития психики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1. Основные виды и стороны общения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2. Психика и поведение: навыки эффективности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3.  Тест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5.5 Ощущение и восприятие</w:t>
      </w:r>
    </w:p>
    <w:p>
      <w:pPr>
        <w:numPr>
          <w:ilvl w:val="0"/>
          <w:numId w:val="8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и свойства ощущений</w:t>
      </w:r>
    </w:p>
    <w:p>
      <w:pPr>
        <w:numPr>
          <w:ilvl w:val="0"/>
          <w:numId w:val="8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Сенсорная адаптация</w:t>
      </w:r>
    </w:p>
    <w:p>
      <w:pPr>
        <w:numPr>
          <w:ilvl w:val="0"/>
          <w:numId w:val="8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Классы и виды ощущений</w:t>
      </w:r>
    </w:p>
    <w:p>
      <w:pPr>
        <w:numPr>
          <w:ilvl w:val="0"/>
          <w:numId w:val="8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Определение, свойства и типы восприятия</w:t>
      </w:r>
    </w:p>
    <w:p>
      <w:pPr>
        <w:numPr>
          <w:ilvl w:val="0"/>
          <w:numId w:val="8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Иллюзии восприятия</w:t>
      </w:r>
    </w:p>
    <w:p>
      <w:pPr>
        <w:numPr>
          <w:ilvl w:val="0"/>
          <w:numId w:val="8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восприятия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5.6 Внимание и память</w:t>
      </w:r>
    </w:p>
    <w:p>
      <w:pPr>
        <w:numPr>
          <w:ilvl w:val="0"/>
          <w:numId w:val="9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и функции внимания</w:t>
      </w:r>
    </w:p>
    <w:p>
      <w:pPr>
        <w:numPr>
          <w:ilvl w:val="0"/>
          <w:numId w:val="9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и свойства внимания</w:t>
      </w:r>
    </w:p>
    <w:p>
      <w:pPr>
        <w:numPr>
          <w:ilvl w:val="0"/>
          <w:numId w:val="9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Развитие внимания</w:t>
      </w:r>
    </w:p>
    <w:p>
      <w:pPr>
        <w:numPr>
          <w:ilvl w:val="0"/>
          <w:numId w:val="9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и характеристики памяти</w:t>
      </w:r>
    </w:p>
    <w:p>
      <w:pPr>
        <w:numPr>
          <w:ilvl w:val="0"/>
          <w:numId w:val="9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Уровни и виды памяти</w:t>
      </w:r>
    </w:p>
    <w:p>
      <w:pPr>
        <w:numPr>
          <w:ilvl w:val="0"/>
          <w:numId w:val="9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Законы и проблемы эффективного запоминания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5.7 Мышление, речь, язык</w:t>
      </w:r>
    </w:p>
    <w:p>
      <w:pPr>
        <w:numPr>
          <w:ilvl w:val="0"/>
          <w:numId w:val="1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функции мышления</w:t>
      </w:r>
    </w:p>
    <w:p>
      <w:pPr>
        <w:numPr>
          <w:ilvl w:val="0"/>
          <w:numId w:val="1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Стадии развития и виды мышления</w:t>
      </w:r>
    </w:p>
    <w:p>
      <w:pPr>
        <w:numPr>
          <w:ilvl w:val="0"/>
          <w:numId w:val="1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Индивидуальные особенности мышления</w:t>
      </w:r>
    </w:p>
    <w:p>
      <w:pPr>
        <w:numPr>
          <w:ilvl w:val="0"/>
          <w:numId w:val="1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Определения и функции языка и речи</w:t>
      </w:r>
    </w:p>
    <w:p>
      <w:pPr>
        <w:numPr>
          <w:ilvl w:val="0"/>
          <w:numId w:val="1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речевой деятельности</w:t>
      </w:r>
    </w:p>
    <w:p>
      <w:pPr>
        <w:numPr>
          <w:ilvl w:val="0"/>
          <w:numId w:val="1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Основные свойства грамотной речи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5.8  Воображение, интеллект и креативность</w:t>
      </w:r>
    </w:p>
    <w:p>
      <w:pPr>
        <w:numPr>
          <w:ilvl w:val="0"/>
          <w:numId w:val="11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и функции воображения</w:t>
      </w:r>
    </w:p>
    <w:p>
      <w:pPr>
        <w:numPr>
          <w:ilvl w:val="0"/>
          <w:numId w:val="11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воображения</w:t>
      </w:r>
    </w:p>
    <w:p>
      <w:pPr>
        <w:numPr>
          <w:ilvl w:val="0"/>
          <w:numId w:val="11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Способы создания образов воображения</w:t>
      </w:r>
    </w:p>
    <w:p>
      <w:pPr>
        <w:numPr>
          <w:ilvl w:val="0"/>
          <w:numId w:val="11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и структура интеллекта</w:t>
      </w:r>
    </w:p>
    <w:p>
      <w:pPr>
        <w:numPr>
          <w:ilvl w:val="0"/>
          <w:numId w:val="11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Оценка интеллекта</w:t>
      </w:r>
    </w:p>
    <w:p>
      <w:pPr>
        <w:numPr>
          <w:ilvl w:val="0"/>
          <w:numId w:val="11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Соотношение интеллекта и креативности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5.9 Эмоционально - волевая сфера человека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Эмоциональные феномены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Причины возникновения эмоций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эмоций, их функции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воли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Варианты появления воли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Механизм сложного волевого действия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6. Психические состояния и свойства личности</w:t>
      </w:r>
    </w:p>
    <w:p>
      <w:pPr>
        <w:numPr>
          <w:ilvl w:val="0"/>
          <w:numId w:val="13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Основы психологического здоровья</w:t>
      </w:r>
    </w:p>
    <w:p>
      <w:pPr>
        <w:numPr>
          <w:ilvl w:val="0"/>
          <w:numId w:val="13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 Психические свойства личности</w:t>
      </w:r>
    </w:p>
    <w:p>
      <w:pPr>
        <w:numPr>
          <w:ilvl w:val="0"/>
          <w:numId w:val="13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Возрастные особенности личности</w:t>
      </w:r>
    </w:p>
    <w:p>
      <w:pPr>
        <w:numPr>
          <w:ilvl w:val="0"/>
          <w:numId w:val="13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7.  Психология делового общения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Основные характеристики общения. Стили. Уровни и средства общения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Анализ структуры делового общения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 Причины плохой коммуникации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Личность в деловом общении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Коммуникативная культура работников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 Тест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8. Профессиональная подготовка по направлению «Преподаватель в Косметологии»</w:t>
      </w:r>
    </w:p>
    <w:p>
      <w:pPr>
        <w:numPr>
          <w:ilvl w:val="0"/>
          <w:numId w:val="1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Основы анатомии, физиологии, гигиены</w:t>
      </w:r>
    </w:p>
    <w:p>
      <w:pPr>
        <w:numPr>
          <w:ilvl w:val="0"/>
          <w:numId w:val="1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Стерилизация, дезинфекция</w:t>
      </w:r>
    </w:p>
    <w:p>
      <w:pPr>
        <w:numPr>
          <w:ilvl w:val="0"/>
          <w:numId w:val="1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Требования к кабинету по практике в косметологии</w:t>
      </w:r>
    </w:p>
    <w:p>
      <w:pPr>
        <w:numPr>
          <w:ilvl w:val="0"/>
          <w:numId w:val="1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Психология в работе косметолога</w:t>
      </w:r>
    </w:p>
    <w:p>
      <w:pPr>
        <w:numPr>
          <w:ilvl w:val="0"/>
          <w:numId w:val="1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Создание планов учебного процесса</w:t>
      </w:r>
    </w:p>
    <w:p>
      <w:pPr>
        <w:numPr>
          <w:ilvl w:val="0"/>
          <w:numId w:val="1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Тестирование «Процедуры по лицу и телу»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9.Ораторское искусство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1. Диагностика скорости, громкости, высотности звучания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2. Управление дыханием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3. Управление звуком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4. Артикуляция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 Логика речи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6. Развитие речевого слуха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7. Композиция речи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8. Работа с мышечными блоками и зажимами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9. Публичные выступления. Управление аудиторией. Ораторское мастерство.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10. Особые методические приемы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11. Форма преподнесение материала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10. Открытие собственного учебного центра. Нормативы.</w:t>
      </w:r>
    </w:p>
    <w:p>
      <w:pPr>
        <w:numPr>
          <w:ilvl w:val="0"/>
          <w:numId w:val="16"/>
        </w:numPr>
        <w:ind w:left="45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Осуществление образовательной деятельности ИП</w:t>
      </w:r>
    </w:p>
    <w:p>
      <w:pPr>
        <w:numPr>
          <w:ilvl w:val="0"/>
          <w:numId w:val="16"/>
        </w:numPr>
        <w:ind w:left="45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ОКВЭД </w:t>
      </w:r>
    </w:p>
    <w:p>
      <w:pPr>
        <w:numPr>
          <w:ilvl w:val="0"/>
          <w:numId w:val="16"/>
        </w:numPr>
        <w:ind w:left="45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Регистрация ООО, АО, НКО</w:t>
      </w:r>
    </w:p>
    <w:p>
      <w:pPr>
        <w:numPr>
          <w:ilvl w:val="0"/>
          <w:numId w:val="16"/>
        </w:numPr>
        <w:ind w:left="45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Порядок выдачи документов об образовании. Сертификаты. Дипломы.</w:t>
      </w:r>
    </w:p>
    <w:p>
      <w:pPr>
        <w:numPr>
          <w:ilvl w:val="0"/>
          <w:numId w:val="0"/>
        </w:numPr>
        <w:ind w:left="45"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14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Психология лидера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 1.  Психология влияния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 2.  Стили руководства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 3. Тест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14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Презентации</w:t>
      </w:r>
    </w:p>
    <w:p>
      <w:pPr>
        <w:numPr>
          <w:ilvl w:val="0"/>
          <w:numId w:val="17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 Выбор темы</w:t>
      </w:r>
    </w:p>
    <w:p>
      <w:pPr>
        <w:numPr>
          <w:ilvl w:val="0"/>
          <w:numId w:val="17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 План презентации</w:t>
      </w:r>
    </w:p>
    <w:p>
      <w:pPr>
        <w:numPr>
          <w:ilvl w:val="0"/>
          <w:numId w:val="17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 Сбор материала</w:t>
      </w:r>
    </w:p>
    <w:p>
      <w:pPr>
        <w:numPr>
          <w:ilvl w:val="0"/>
          <w:numId w:val="17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Написание. Составление презентации</w:t>
      </w:r>
    </w:p>
    <w:p>
      <w:pPr>
        <w:numPr>
          <w:ilvl w:val="0"/>
          <w:numId w:val="17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Презентация в компьютере</w:t>
      </w:r>
    </w:p>
    <w:p>
      <w:pPr>
        <w:numPr>
          <w:ilvl w:val="0"/>
          <w:numId w:val="17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 Презентация в телефоне</w:t>
      </w:r>
    </w:p>
    <w:p>
      <w:pPr>
        <w:numPr>
          <w:ilvl w:val="0"/>
          <w:numId w:val="17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 Тест</w:t>
      </w:r>
    </w:p>
    <w:p>
      <w:pPr>
        <w:numPr>
          <w:ilvl w:val="0"/>
          <w:numId w:val="0"/>
        </w:numPr>
        <w:ind w:left="45"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/>
          <w:b/>
          <w:bCs/>
          <w:sz w:val="28"/>
          <w:szCs w:val="28"/>
          <w:lang w:val="ru-RU"/>
        </w:rPr>
      </w:pPr>
      <w:r>
        <w:rPr>
          <w:rFonts w:hint="default"/>
          <w:b/>
          <w:bCs/>
          <w:sz w:val="28"/>
          <w:szCs w:val="28"/>
          <w:lang w:val="ru-RU"/>
        </w:rPr>
        <w:t>13. Экзамен</w:t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</w:p>
    <w:p/>
    <w:bookmarkEnd w:id="0"/>
    <w:sectPr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8F163A6"/>
    <w:multiLevelType w:val="singleLevel"/>
    <w:tmpl w:val="88F163A6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8E56D49A"/>
    <w:multiLevelType w:val="singleLevel"/>
    <w:tmpl w:val="8E56D49A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92E9D94E"/>
    <w:multiLevelType w:val="singleLevel"/>
    <w:tmpl w:val="92E9D94E"/>
    <w:lvl w:ilvl="0" w:tentative="0">
      <w:start w:val="1"/>
      <w:numFmt w:val="decimal"/>
      <w:suff w:val="space"/>
      <w:lvlText w:val="%1."/>
      <w:lvlJc w:val="left"/>
    </w:lvl>
  </w:abstractNum>
  <w:abstractNum w:abstractNumId="3">
    <w:nsid w:val="9874FD1B"/>
    <w:multiLevelType w:val="singleLevel"/>
    <w:tmpl w:val="9874FD1B"/>
    <w:lvl w:ilvl="0" w:tentative="0">
      <w:start w:val="1"/>
      <w:numFmt w:val="decimal"/>
      <w:suff w:val="space"/>
      <w:lvlText w:val="%1."/>
      <w:lvlJc w:val="left"/>
    </w:lvl>
  </w:abstractNum>
  <w:abstractNum w:abstractNumId="4">
    <w:nsid w:val="C5B13369"/>
    <w:multiLevelType w:val="singleLevel"/>
    <w:tmpl w:val="C5B13369"/>
    <w:lvl w:ilvl="0" w:tentative="0">
      <w:start w:val="1"/>
      <w:numFmt w:val="decimal"/>
      <w:suff w:val="space"/>
      <w:lvlText w:val="%1."/>
      <w:lvlJc w:val="left"/>
    </w:lvl>
  </w:abstractNum>
  <w:abstractNum w:abstractNumId="5">
    <w:nsid w:val="C6526424"/>
    <w:multiLevelType w:val="singleLevel"/>
    <w:tmpl w:val="C6526424"/>
    <w:lvl w:ilvl="0" w:tentative="0">
      <w:start w:val="1"/>
      <w:numFmt w:val="decimal"/>
      <w:suff w:val="space"/>
      <w:lvlText w:val="%1."/>
      <w:lvlJc w:val="left"/>
    </w:lvl>
  </w:abstractNum>
  <w:abstractNum w:abstractNumId="6">
    <w:nsid w:val="D7C144F2"/>
    <w:multiLevelType w:val="singleLevel"/>
    <w:tmpl w:val="D7C144F2"/>
    <w:lvl w:ilvl="0" w:tentative="0">
      <w:start w:val="1"/>
      <w:numFmt w:val="decimal"/>
      <w:suff w:val="space"/>
      <w:lvlText w:val="%1."/>
      <w:lvlJc w:val="left"/>
    </w:lvl>
  </w:abstractNum>
  <w:abstractNum w:abstractNumId="7">
    <w:nsid w:val="E10442B8"/>
    <w:multiLevelType w:val="singleLevel"/>
    <w:tmpl w:val="E10442B8"/>
    <w:lvl w:ilvl="0" w:tentative="0">
      <w:start w:val="1"/>
      <w:numFmt w:val="decimal"/>
      <w:suff w:val="space"/>
      <w:lvlText w:val="%1."/>
      <w:lvlJc w:val="left"/>
    </w:lvl>
  </w:abstractNum>
  <w:abstractNum w:abstractNumId="8">
    <w:nsid w:val="E138D8CB"/>
    <w:multiLevelType w:val="multilevel"/>
    <w:tmpl w:val="E138D8CB"/>
    <w:lvl w:ilvl="0" w:tentative="0">
      <w:start w:val="1"/>
      <w:numFmt w:val="decimal"/>
      <w:suff w:val="space"/>
      <w:lvlText w:val="%1."/>
      <w:lvlJc w:val="left"/>
    </w:lvl>
    <w:lvl w:ilvl="1" w:tentative="0">
      <w:start w:val="1"/>
      <w:numFmt w:val="decimal"/>
      <w:suff w:val="space"/>
      <w:lvlText w:val="%1.%2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leftChars="0" w:firstLine="0" w:firstLineChars="0"/>
      </w:pPr>
      <w:rPr>
        <w:rFonts w:hint="default"/>
      </w:rPr>
    </w:lvl>
  </w:abstractNum>
  <w:abstractNum w:abstractNumId="9">
    <w:nsid w:val="E5C1243F"/>
    <w:multiLevelType w:val="singleLevel"/>
    <w:tmpl w:val="E5C1243F"/>
    <w:lvl w:ilvl="0" w:tentative="0">
      <w:start w:val="1"/>
      <w:numFmt w:val="decimal"/>
      <w:suff w:val="space"/>
      <w:lvlText w:val="%1."/>
      <w:lvlJc w:val="left"/>
    </w:lvl>
  </w:abstractNum>
  <w:abstractNum w:abstractNumId="10">
    <w:nsid w:val="E8C9B979"/>
    <w:multiLevelType w:val="singleLevel"/>
    <w:tmpl w:val="E8C9B979"/>
    <w:lvl w:ilvl="0" w:tentative="0">
      <w:start w:val="1"/>
      <w:numFmt w:val="decimal"/>
      <w:suff w:val="space"/>
      <w:lvlText w:val="%1."/>
      <w:lvlJc w:val="left"/>
    </w:lvl>
  </w:abstractNum>
  <w:abstractNum w:abstractNumId="11">
    <w:nsid w:val="EEC8A9FD"/>
    <w:multiLevelType w:val="singleLevel"/>
    <w:tmpl w:val="EEC8A9FD"/>
    <w:lvl w:ilvl="0" w:tentative="0">
      <w:start w:val="1"/>
      <w:numFmt w:val="decimal"/>
      <w:suff w:val="space"/>
      <w:lvlText w:val="%1."/>
      <w:lvlJc w:val="left"/>
    </w:lvl>
  </w:abstractNum>
  <w:abstractNum w:abstractNumId="12">
    <w:nsid w:val="FE635F27"/>
    <w:multiLevelType w:val="singleLevel"/>
    <w:tmpl w:val="FE635F27"/>
    <w:lvl w:ilvl="0" w:tentative="0">
      <w:start w:val="1"/>
      <w:numFmt w:val="decimal"/>
      <w:suff w:val="space"/>
      <w:lvlText w:val="%1."/>
      <w:lvlJc w:val="left"/>
    </w:lvl>
  </w:abstractNum>
  <w:abstractNum w:abstractNumId="13">
    <w:nsid w:val="0EAFF08B"/>
    <w:multiLevelType w:val="singleLevel"/>
    <w:tmpl w:val="0EAFF08B"/>
    <w:lvl w:ilvl="0" w:tentative="0">
      <w:start w:val="1"/>
      <w:numFmt w:val="decimal"/>
      <w:suff w:val="space"/>
      <w:lvlText w:val="%1."/>
      <w:lvlJc w:val="left"/>
      <w:pPr>
        <w:ind w:left="45" w:leftChars="0" w:firstLine="0" w:firstLineChars="0"/>
      </w:pPr>
    </w:lvl>
  </w:abstractNum>
  <w:abstractNum w:abstractNumId="14">
    <w:nsid w:val="422AE3E4"/>
    <w:multiLevelType w:val="singleLevel"/>
    <w:tmpl w:val="422AE3E4"/>
    <w:lvl w:ilvl="0" w:tentative="0">
      <w:start w:val="1"/>
      <w:numFmt w:val="decimal"/>
      <w:suff w:val="space"/>
      <w:lvlText w:val="%1."/>
      <w:lvlJc w:val="left"/>
    </w:lvl>
  </w:abstractNum>
  <w:abstractNum w:abstractNumId="15">
    <w:nsid w:val="5334C6C1"/>
    <w:multiLevelType w:val="singleLevel"/>
    <w:tmpl w:val="5334C6C1"/>
    <w:lvl w:ilvl="0" w:tentative="0">
      <w:start w:val="1"/>
      <w:numFmt w:val="decimal"/>
      <w:suff w:val="space"/>
      <w:lvlText w:val="%1."/>
      <w:lvlJc w:val="left"/>
    </w:lvl>
  </w:abstractNum>
  <w:abstractNum w:abstractNumId="16">
    <w:nsid w:val="72EF901C"/>
    <w:multiLevelType w:val="singleLevel"/>
    <w:tmpl w:val="72EF901C"/>
    <w:lvl w:ilvl="0" w:tentative="0">
      <w:start w:val="1"/>
      <w:numFmt w:val="decimal"/>
      <w:suff w:val="space"/>
      <w:lvlText w:val="%1."/>
      <w:lvlJc w:val="left"/>
    </w:lvl>
  </w:abstractNum>
  <w:num w:numId="1">
    <w:abstractNumId w:val="8"/>
  </w:num>
  <w:num w:numId="2">
    <w:abstractNumId w:val="15"/>
  </w:num>
  <w:num w:numId="3">
    <w:abstractNumId w:val="4"/>
  </w:num>
  <w:num w:numId="4">
    <w:abstractNumId w:val="10"/>
  </w:num>
  <w:num w:numId="5">
    <w:abstractNumId w:val="3"/>
  </w:num>
  <w:num w:numId="6">
    <w:abstractNumId w:val="6"/>
  </w:num>
  <w:num w:numId="7">
    <w:abstractNumId w:val="7"/>
  </w:num>
  <w:num w:numId="8">
    <w:abstractNumId w:val="1"/>
  </w:num>
  <w:num w:numId="9">
    <w:abstractNumId w:val="14"/>
  </w:num>
  <w:num w:numId="10">
    <w:abstractNumId w:val="5"/>
  </w:num>
  <w:num w:numId="11">
    <w:abstractNumId w:val="9"/>
  </w:num>
  <w:num w:numId="12">
    <w:abstractNumId w:val="12"/>
  </w:num>
  <w:num w:numId="13">
    <w:abstractNumId w:val="11"/>
  </w:num>
  <w:num w:numId="14">
    <w:abstractNumId w:val="0"/>
  </w:num>
  <w:num w:numId="15">
    <w:abstractNumId w:val="16"/>
  </w:num>
  <w:num w:numId="16">
    <w:abstractNumId w:val="1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4AE58F7"/>
    <w:rsid w:val="26691D48"/>
    <w:rsid w:val="2B9E7163"/>
    <w:rsid w:val="2FC94898"/>
    <w:rsid w:val="39452FA0"/>
    <w:rsid w:val="4A6C465E"/>
    <w:rsid w:val="552B6467"/>
    <w:rsid w:val="61331071"/>
    <w:rsid w:val="7DE12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30</TotalTime>
  <ScaleCrop>false</ScaleCrop>
  <LinksUpToDate>false</LinksUpToDate>
  <CharactersWithSpaces>0</CharactersWithSpaces>
  <Application>WPS Office_11.2.0.10130_F1E327BC-269C-435d-A152-05C5408002CA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2021-06-14T10:33:00Z</dcterms:created>
  <dc:creator>PC</dc:creator>
  <cp:lastModifiedBy>nahodka_007</cp:lastModifiedBy>
  <cp:lastPrinted>2021-06-18T08:53:00Z</cp:lastPrinted>
  <dcterms:modified xsi:type="dcterms:W3CDTF">2021-06-21T08:51:25Z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1049-11.2.0.10130</vt:lpwstr>
  </property>
</Properties>
</file>